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3725E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ZMLUVA O NÁJME NEBYTOVÝCH PRIESTOROV</w:t>
      </w:r>
      <w:r w:rsidR="00367C9A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 č 1/2021</w:t>
      </w:r>
    </w:p>
    <w:p w14:paraId="7563725F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sk-SK"/>
        </w:rPr>
        <w:t>uzatvorená v zmysle § 3a o nájme a podnájme nebytových priestorov medzi:</w:t>
      </w:r>
    </w:p>
    <w:p w14:paraId="75637260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Prenajímateľom:</w:t>
      </w:r>
    </w:p>
    <w:p w14:paraId="75637261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Obchodné m</w:t>
      </w:r>
      <w:r w:rsidR="002746AA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eno: 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Obec Horný Kalník</w:t>
      </w:r>
    </w:p>
    <w:p w14:paraId="75637262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Sí</w:t>
      </w:r>
      <w:r w:rsidR="002746AA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dlo: 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Horný Kalník 39, 038 02 </w:t>
      </w:r>
    </w:p>
    <w:p w14:paraId="75637263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IČO:  00316687</w:t>
      </w:r>
    </w:p>
    <w:p w14:paraId="75637264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DIČ:</w:t>
      </w:r>
      <w:r w:rsidR="003A4FF8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2020594763</w:t>
      </w:r>
    </w:p>
    <w:p w14:paraId="75637265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IČ DPH:........ (alt. nie je platiteľom DPH).</w:t>
      </w:r>
    </w:p>
    <w:p w14:paraId="75637266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Zapísaný v: ...........................</w:t>
      </w:r>
    </w:p>
    <w:p w14:paraId="75637267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Konajúci prostredníct</w:t>
      </w:r>
      <w:r w:rsidR="00367C9A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vom:  Stanislav Rohoň – (s</w:t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tarosta</w:t>
      </w:r>
      <w:r w:rsidR="00367C9A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 obce)</w:t>
      </w:r>
    </w:p>
    <w:p w14:paraId="75637268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(ďalej ako prenajímateľ)</w:t>
      </w:r>
    </w:p>
    <w:p w14:paraId="75637269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a</w:t>
      </w:r>
    </w:p>
    <w:p w14:paraId="7563726A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Nájomcom:</w:t>
      </w:r>
    </w:p>
    <w:p w14:paraId="7563726B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Obchodné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meno:  Tatiana Šluchová - Festty</w:t>
      </w:r>
    </w:p>
    <w:p w14:paraId="7563726C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Sí</w:t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dlo:  Horný Kalník 65</w:t>
      </w:r>
    </w:p>
    <w:p w14:paraId="7563726D" w14:textId="77777777" w:rsidR="00B81420" w:rsidRDefault="00B81420" w:rsidP="00B8142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I</w:t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ČO:  45306559</w:t>
      </w:r>
    </w:p>
    <w:p w14:paraId="7563726E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DIČ: 1081774606</w:t>
      </w:r>
    </w:p>
    <w:p w14:paraId="7563726F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Konajúci prostredníct</w:t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vom:  Tatiana Šluchová</w:t>
      </w:r>
    </w:p>
    <w:p w14:paraId="75637270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(ďalej ako nájomca)</w:t>
      </w:r>
    </w:p>
    <w:p w14:paraId="75637271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I.</w:t>
      </w:r>
    </w:p>
    <w:p w14:paraId="75637272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Predmet zmluvy</w:t>
      </w:r>
    </w:p>
    <w:p w14:paraId="75637273" w14:textId="77777777" w:rsidR="00B81420" w:rsidRPr="00B81420" w:rsidRDefault="00B81420" w:rsidP="00B814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Touto zmluvou prenecháva prenajímateľ nájomcovi do nájmu </w:t>
      </w:r>
      <w:r w:rsidR="00367C9A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nebytový priestor označený ako  ( predajňa )</w:t>
      </w:r>
      <w:r w:rsidR="002746AA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 na 1. </w:t>
      </w: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poschodí, v bu</w:t>
      </w:r>
      <w:r w:rsidR="002746AA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dove súp. č. 39  v kat. úz. Horný Kalník obec Horný Kalník okres Martin</w:t>
      </w: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 zapísanej Okresným úradom, </w:t>
      </w: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lastRenderedPageBreak/>
        <w:t>katastrálnym odboro</w:t>
      </w:r>
      <w:r w:rsidR="00362AF8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m na liste vlastníctva č. 229  KU .Horný Kalník</w:t>
      </w: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(ďalej ako predmet nájmu).</w:t>
      </w:r>
    </w:p>
    <w:p w14:paraId="75637274" w14:textId="48E6FFF5" w:rsidR="00B81420" w:rsidRPr="00B81420" w:rsidRDefault="00B81420" w:rsidP="00B814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Prenechávaný nebytový pr</w:t>
      </w:r>
      <w:r w:rsidR="00367C9A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iestor je o výmere </w:t>
      </w:r>
      <w:r w:rsidR="00D22FDE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60</w:t>
      </w: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 m2</w:t>
      </w:r>
      <w:r w:rsidR="002746AA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 a pozostáva z 1</w:t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 miestnosti.</w:t>
      </w:r>
    </w:p>
    <w:p w14:paraId="75637275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II.</w:t>
      </w:r>
    </w:p>
    <w:p w14:paraId="75637276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Účel nájmu</w:t>
      </w:r>
    </w:p>
    <w:p w14:paraId="75637277" w14:textId="365B31F0" w:rsidR="00B81420" w:rsidRPr="00B81420" w:rsidRDefault="00B81420" w:rsidP="00B814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Prenajímateľ prenecháva nájomcovi predmet nájmu za účelom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jeho užívania ako </w:t>
      </w:r>
      <w:r w:rsidR="00D979A9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skladové</w:t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 priestory </w:t>
      </w: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na výkon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podnikateľskej činnosti nájomcu.</w:t>
      </w:r>
    </w:p>
    <w:p w14:paraId="75637278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III.</w:t>
      </w:r>
    </w:p>
    <w:p w14:paraId="75637279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Výška nájomného, splatnosť nájomného a spôsob jeho platenia</w:t>
      </w:r>
    </w:p>
    <w:p w14:paraId="7563727A" w14:textId="1CE8E642" w:rsidR="00B81420" w:rsidRPr="00B81420" w:rsidRDefault="00B81420" w:rsidP="00B814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Zmluvné strany sa dohodli na nájomnom za pr</w:t>
      </w:r>
      <w:r w:rsidR="002746AA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edmet nájmu vo výške </w:t>
      </w:r>
      <w:r w:rsidR="00985E25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1,00.</w:t>
      </w:r>
      <w:r w:rsidR="00367C9A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 € (slovom </w:t>
      </w:r>
      <w:r w:rsidR="00985E25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jedno</w:t>
      </w: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 euro) mesačne. </w:t>
      </w:r>
    </w:p>
    <w:p w14:paraId="7563727B" w14:textId="77777777" w:rsidR="00B81420" w:rsidRPr="00B81420" w:rsidRDefault="00B81420" w:rsidP="00FA49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Nájomné je splatné vždy do 15. dňa v mesiaci vopred. Nájomca je povinný nájomné uhradiť bezhotovostne na bankový účet prenajímateľa č. ú.</w:t>
      </w:r>
      <w:r w:rsidR="00367C9A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 IBAN : SK23 5600 0000 0030 0201 3001vedený v Prima Banka Slovensko, a.s.</w:t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.</w:t>
      </w:r>
    </w:p>
    <w:p w14:paraId="7563727C" w14:textId="77777777" w:rsidR="00B81420" w:rsidRPr="00B81420" w:rsidRDefault="00B81420" w:rsidP="00B814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K výške nájomného sa prirátajú úhrady za služby spojené s užívaním predmetu nájmu a to:</w:t>
      </w:r>
    </w:p>
    <w:p w14:paraId="7563727D" w14:textId="77777777" w:rsidR="00B81420" w:rsidRPr="00B81420" w:rsidRDefault="00B81420" w:rsidP="00B81420">
      <w:pPr>
        <w:numPr>
          <w:ilvl w:val="1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dodávka elektrickej energie</w:t>
      </w:r>
    </w:p>
    <w:p w14:paraId="7563727E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IV.</w:t>
      </w:r>
    </w:p>
    <w:p w14:paraId="7563727F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Doba nájmu</w:t>
      </w:r>
    </w:p>
    <w:p w14:paraId="75637280" w14:textId="77777777" w:rsidR="00B81420" w:rsidRPr="00B81420" w:rsidRDefault="00B81420" w:rsidP="00B814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Nájom sa uzatvára na dobu neurčitú. Nájomca je oprávnený začať užívať priestor dňom uzatvorenia tejto zmluvy.</w:t>
      </w:r>
    </w:p>
    <w:p w14:paraId="75637281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V.</w:t>
      </w:r>
    </w:p>
    <w:p w14:paraId="75637282" w14:textId="77777777" w:rsidR="00B81420" w:rsidRPr="00B81420" w:rsidRDefault="00B81420" w:rsidP="00B81420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Práva a povinnosti zmluvných strán</w:t>
      </w:r>
    </w:p>
    <w:p w14:paraId="75637283" w14:textId="77777777" w:rsidR="00B81420" w:rsidRPr="00B81420" w:rsidRDefault="00B81420" w:rsidP="00B814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Prenajímateľ je povinný odovzdať nájomcovi predmet nájmu v stave spôsobilom na užívanie na dohodnutý účel a v tomto stave ho na svoje náklady udržiavať. Ďalej je prenajímateľ povinný riadne plniť služby, ktorých poskytovanie je s užívaním nebytového priestoru spojené v zmysle tejto zmluvy.</w:t>
      </w:r>
    </w:p>
    <w:p w14:paraId="75637284" w14:textId="77777777" w:rsidR="00B81420" w:rsidRPr="00B81420" w:rsidRDefault="00B81420" w:rsidP="00B814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Nájomca je povinný užívať predmet nájmu riadne a v súlade s účelom nájmu a riadne požívať služby poskytované v súvislosti s nájmom. Nájomca nie je oprávnený užívať predmet nájmu na iný účel ako je dojednané.</w:t>
      </w:r>
    </w:p>
    <w:p w14:paraId="75637285" w14:textId="77777777" w:rsidR="00B81420" w:rsidRPr="00B81420" w:rsidRDefault="00B81420" w:rsidP="00B814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lastRenderedPageBreak/>
        <w:t>Nájomca nie je oprávnený prenechať prenajímaný nebytový priestor, ani jeho časť do podnájmu inej osobe, ani umožniť inej osobe užívanie predmetu nájmu, bez predchádzajúceho písomného súhlasu prenajímateľa.</w:t>
      </w:r>
    </w:p>
    <w:p w14:paraId="75637286" w14:textId="77777777" w:rsidR="00B81420" w:rsidRPr="00B81420" w:rsidRDefault="00B81420" w:rsidP="00B814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Nájomca nie je oprávnený vykonávať stavebné úpravy na predmete nájmu bez predchádzajúceho písomného súhlasu prenajímateľa.</w:t>
      </w:r>
    </w:p>
    <w:p w14:paraId="75637287" w14:textId="77777777" w:rsidR="00B81420" w:rsidRDefault="00B81420" w:rsidP="00B814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B81420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Bežné opravy a údržbu predmetu nájmu je povinný zabezpečiť nájomca. Opravy a údržbu nad tento rámec je povinný zabezpečiť prenajímateľ. Za týmto účelom je nájomca povinný oznámiť prenajímateľovi bezodkladne potrebu opráv na ktoré je povinný prenajímateľ a strpieť v nevyhnutnom rozsahu vykonanie týchto opráv, v opačnom prípade zodpovedá nájomca za vzniknutú škodu.</w:t>
      </w:r>
    </w:p>
    <w:p w14:paraId="75637288" w14:textId="77777777" w:rsidR="00226E2F" w:rsidRDefault="00226E2F" w:rsidP="00226E2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</w:p>
    <w:p w14:paraId="75637289" w14:textId="77777777" w:rsidR="00226E2F" w:rsidRDefault="00226E2F" w:rsidP="00226E2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</w:p>
    <w:p w14:paraId="7563728A" w14:textId="77777777" w:rsidR="00226E2F" w:rsidRDefault="00226E2F" w:rsidP="00226E2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</w:p>
    <w:p w14:paraId="7563728B" w14:textId="77777777" w:rsidR="00226E2F" w:rsidRDefault="00226E2F" w:rsidP="00226E2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Prenajímateľ:..................................................</w:t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ab/>
        <w:t>Nájomca:..............................................</w:t>
      </w:r>
    </w:p>
    <w:p w14:paraId="7563728C" w14:textId="29704E6B" w:rsidR="00226E2F" w:rsidRPr="00B81420" w:rsidRDefault="00226E2F" w:rsidP="00226E2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v Hornom Kalníku, </w:t>
      </w:r>
      <w:r w:rsidR="00DC3688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20</w:t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. 03. 2021</w:t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ab/>
        <w:t xml:space="preserve">v Hornom Kalníku, </w:t>
      </w:r>
      <w:r w:rsidR="00DC3688"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20</w:t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.03.2021</w:t>
      </w:r>
    </w:p>
    <w:p w14:paraId="7563728D" w14:textId="77777777" w:rsidR="00EC7FA5" w:rsidRDefault="00DC3688"/>
    <w:sectPr w:rsidR="00EC7FA5" w:rsidSect="00D75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80F08"/>
    <w:multiLevelType w:val="multilevel"/>
    <w:tmpl w:val="90B2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E42CE3"/>
    <w:multiLevelType w:val="multilevel"/>
    <w:tmpl w:val="798E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F473C"/>
    <w:multiLevelType w:val="multilevel"/>
    <w:tmpl w:val="278A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1B1198"/>
    <w:multiLevelType w:val="multilevel"/>
    <w:tmpl w:val="73DA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ED68B3"/>
    <w:multiLevelType w:val="multilevel"/>
    <w:tmpl w:val="F572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420"/>
    <w:rsid w:val="00226E2F"/>
    <w:rsid w:val="002746AA"/>
    <w:rsid w:val="00362AF8"/>
    <w:rsid w:val="00367C9A"/>
    <w:rsid w:val="003A4FF8"/>
    <w:rsid w:val="00737C6D"/>
    <w:rsid w:val="008E639C"/>
    <w:rsid w:val="00985E25"/>
    <w:rsid w:val="00B81420"/>
    <w:rsid w:val="00BC0042"/>
    <w:rsid w:val="00CC7399"/>
    <w:rsid w:val="00D22FDE"/>
    <w:rsid w:val="00D755E4"/>
    <w:rsid w:val="00D979A9"/>
    <w:rsid w:val="00DC3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725E"/>
  <w15:docId w15:val="{C9FA5360-E6BB-4C0B-B934-861974D3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55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7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4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Pikosova</dc:creator>
  <cp:lastModifiedBy>Stanislav Rohon</cp:lastModifiedBy>
  <cp:revision>11</cp:revision>
  <cp:lastPrinted>2021-03-04T13:14:00Z</cp:lastPrinted>
  <dcterms:created xsi:type="dcterms:W3CDTF">2021-03-14T18:02:00Z</dcterms:created>
  <dcterms:modified xsi:type="dcterms:W3CDTF">2021-03-28T09:15:00Z</dcterms:modified>
</cp:coreProperties>
</file>